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071910C2" w:rsidR="00893A1C" w:rsidRDefault="00792C6D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January </w:t>
      </w:r>
      <w:r w:rsidR="0055478D">
        <w:rPr>
          <w:rFonts w:ascii="Book Antiqua" w:hAnsi="Book Antiqua"/>
          <w:sz w:val="72"/>
          <w:szCs w:val="72"/>
        </w:rPr>
        <w:t>19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5403B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01BF4F3E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55478D">
        <w:rPr>
          <w:rFonts w:ascii="Aparajita" w:hAnsi="Aparajita" w:cs="Aparajita"/>
          <w:sz w:val="28"/>
          <w:szCs w:val="28"/>
        </w:rPr>
        <w:t>THURSDAY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E5403B">
        <w:rPr>
          <w:rFonts w:ascii="Aparajita" w:hAnsi="Aparajita" w:cs="Aparajita"/>
          <w:sz w:val="28"/>
          <w:szCs w:val="28"/>
        </w:rPr>
        <w:t xml:space="preserve">JANUARY </w:t>
      </w:r>
      <w:r w:rsidR="0055478D">
        <w:rPr>
          <w:rFonts w:ascii="Aparajita" w:hAnsi="Aparajita" w:cs="Aparajita"/>
          <w:sz w:val="28"/>
          <w:szCs w:val="28"/>
        </w:rPr>
        <w:t>1</w:t>
      </w:r>
      <w:r w:rsidR="00E5403B">
        <w:rPr>
          <w:rFonts w:ascii="Aparajita" w:hAnsi="Aparajita" w:cs="Aparajita"/>
          <w:sz w:val="28"/>
          <w:szCs w:val="28"/>
        </w:rPr>
        <w:t xml:space="preserve">9, </w:t>
      </w:r>
      <w:r w:rsidR="00E5403B" w:rsidRPr="00A87FB1">
        <w:rPr>
          <w:rFonts w:ascii="Aparajita" w:hAnsi="Aparajita" w:cs="Aparajita"/>
          <w:sz w:val="28"/>
          <w:szCs w:val="28"/>
        </w:rPr>
        <w:t>2023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55478D">
        <w:rPr>
          <w:rFonts w:ascii="Aparajita" w:hAnsi="Aparajita" w:cs="Aparajita"/>
          <w:sz w:val="28"/>
          <w:szCs w:val="28"/>
        </w:rPr>
        <w:t>5</w:t>
      </w:r>
      <w:r w:rsidR="00797F7F">
        <w:rPr>
          <w:rFonts w:ascii="Aparajita" w:hAnsi="Aparajita" w:cs="Aparajita"/>
          <w:sz w:val="28"/>
          <w:szCs w:val="28"/>
        </w:rPr>
        <w:t>:</w:t>
      </w:r>
      <w:r w:rsidR="0055478D">
        <w:rPr>
          <w:rFonts w:ascii="Aparajita" w:hAnsi="Aparajita" w:cs="Aparajita"/>
          <w:sz w:val="28"/>
          <w:szCs w:val="28"/>
        </w:rPr>
        <w:t>15</w:t>
      </w:r>
      <w:r w:rsidR="00797F7F">
        <w:rPr>
          <w:rFonts w:ascii="Aparajita" w:hAnsi="Aparajita" w:cs="Aparajita"/>
          <w:sz w:val="28"/>
          <w:szCs w:val="28"/>
        </w:rPr>
        <w:t xml:space="preserve"> </w:t>
      </w:r>
      <w:r w:rsidR="0055478D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525BBA">
        <w:rPr>
          <w:rFonts w:ascii="Aparajita" w:hAnsi="Aparajita" w:cs="Aparajita"/>
          <w:sz w:val="28"/>
          <w:szCs w:val="28"/>
        </w:rPr>
        <w:t xml:space="preserve">THE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</w:t>
      </w:r>
      <w:r w:rsidR="00525BBA">
        <w:rPr>
          <w:rFonts w:ascii="Aparajita" w:hAnsi="Aparajita" w:cs="Aparajita"/>
          <w:sz w:val="28"/>
          <w:szCs w:val="28"/>
        </w:rPr>
        <w:t>OMMUNITY CENTER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142D73">
        <w:rPr>
          <w:rFonts w:ascii="Aparajita" w:hAnsi="Aparajita" w:cs="Aparajita"/>
          <w:sz w:val="28"/>
          <w:szCs w:val="28"/>
        </w:rPr>
        <w:t xml:space="preserve">AT 200 TOKIO ROAD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36797696" w14:textId="77777777" w:rsidR="003B3D0B" w:rsidRPr="00DB5732" w:rsidRDefault="003B3D0B" w:rsidP="003B3D0B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2F8E7FA6" w14:textId="6B39E7A5" w:rsidR="00015F0F" w:rsidRPr="00DF263A" w:rsidRDefault="003B3D0B" w:rsidP="00DF263A">
      <w:pPr>
        <w:spacing w:after="0" w:line="240" w:lineRule="auto"/>
        <w:ind w:left="360" w:firstLine="360"/>
        <w:rPr>
          <w:rFonts w:ascii="Aparajita" w:hAnsi="Aparajita" w:cs="Aparajita"/>
          <w:sz w:val="28"/>
          <w:szCs w:val="28"/>
        </w:rPr>
      </w:pPr>
      <w:r w:rsidRPr="00DF263A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DF263A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DF263A">
        <w:rPr>
          <w:rFonts w:ascii="Aparajita" w:hAnsi="Aparajita" w:cs="Aparajita"/>
          <w:i/>
          <w:sz w:val="28"/>
          <w:szCs w:val="28"/>
        </w:rPr>
        <w:t>Section</w:t>
      </w:r>
      <w:r w:rsidRPr="00DF263A">
        <w:rPr>
          <w:rFonts w:ascii="Aparajita" w:hAnsi="Aparajita" w:cs="Aparajita"/>
          <w:sz w:val="28"/>
          <w:szCs w:val="28"/>
        </w:rPr>
        <w:t xml:space="preserve"> 551.074 </w:t>
      </w:r>
      <w:r w:rsidRPr="00DF263A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DF263A">
        <w:rPr>
          <w:rFonts w:ascii="Aparajita" w:hAnsi="Aparajita" w:cs="Aparajita"/>
          <w:sz w:val="28"/>
          <w:szCs w:val="28"/>
        </w:rPr>
        <w:t>to address</w:t>
      </w:r>
      <w:r w:rsidR="00DF263A">
        <w:rPr>
          <w:rFonts w:ascii="Aparajita" w:hAnsi="Aparajita" w:cs="Aparajita"/>
          <w:sz w:val="28"/>
          <w:szCs w:val="28"/>
        </w:rPr>
        <w:t xml:space="preserve"> nonbinding agreement for QIPP (Quality Incentive Payment Program).</w:t>
      </w:r>
    </w:p>
    <w:p w14:paraId="08C3C35F" w14:textId="77777777" w:rsidR="00015F0F" w:rsidRPr="00015F0F" w:rsidRDefault="00015F0F" w:rsidP="00015F0F">
      <w:pPr>
        <w:pStyle w:val="ListParagraph"/>
        <w:rPr>
          <w:rFonts w:ascii="Aparajita" w:hAnsi="Aparajita" w:cs="Aparajita"/>
          <w:sz w:val="28"/>
          <w:szCs w:val="28"/>
        </w:rPr>
      </w:pPr>
    </w:p>
    <w:p w14:paraId="4CF192B2" w14:textId="13247774" w:rsidR="00797F7F" w:rsidRDefault="00DC2EAC" w:rsidP="00797F7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DF263A">
        <w:rPr>
          <w:rFonts w:ascii="Aparajita" w:hAnsi="Aparajita" w:cs="Aparajita"/>
          <w:sz w:val="28"/>
          <w:szCs w:val="28"/>
          <w:shd w:val="clear" w:color="auto" w:fill="FFFFFF"/>
        </w:rPr>
        <w:t>Proceed with nonbinding QIPP agreement</w:t>
      </w:r>
      <w:r w:rsidR="006749D9">
        <w:rPr>
          <w:rFonts w:ascii="Aparajita" w:hAnsi="Aparajita" w:cs="Aparajita"/>
          <w:sz w:val="28"/>
          <w:szCs w:val="28"/>
          <w:shd w:val="clear" w:color="auto" w:fill="FFFFFF"/>
        </w:rPr>
        <w:t>.</w:t>
      </w:r>
    </w:p>
    <w:p w14:paraId="6EAA7076" w14:textId="154EB964" w:rsidR="00AB04C3" w:rsidRPr="006749D9" w:rsidRDefault="00AB04C3" w:rsidP="006749D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09724838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DF263A">
        <w:rPr>
          <w:rFonts w:ascii="Aparajita" w:hAnsi="Aparajita" w:cs="Aparajita"/>
          <w:sz w:val="28"/>
          <w:szCs w:val="28"/>
        </w:rPr>
        <w:t>13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E5403B">
        <w:rPr>
          <w:rFonts w:ascii="Aparajita" w:hAnsi="Aparajita" w:cs="Aparajita"/>
          <w:sz w:val="28"/>
          <w:szCs w:val="28"/>
        </w:rPr>
        <w:t>January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DF263A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DF263A">
        <w:rPr>
          <w:rFonts w:ascii="Aparajita" w:hAnsi="Aparajita" w:cs="Aparajita"/>
          <w:sz w:val="28"/>
          <w:szCs w:val="28"/>
        </w:rPr>
        <w:t>5</w:t>
      </w:r>
      <w:r w:rsidR="00FC3587">
        <w:rPr>
          <w:rFonts w:ascii="Aparajita" w:hAnsi="Aparajita" w:cs="Aparajita"/>
          <w:sz w:val="28"/>
          <w:szCs w:val="28"/>
        </w:rPr>
        <w:t>:</w:t>
      </w:r>
      <w:r w:rsidR="00DF263A">
        <w:rPr>
          <w:rFonts w:ascii="Aparajita" w:hAnsi="Aparajita" w:cs="Aparajita"/>
          <w:sz w:val="28"/>
          <w:szCs w:val="28"/>
        </w:rPr>
        <w:t>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5F0F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42D73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1258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B3D0B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25BBA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478D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749D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2C6D"/>
    <w:rsid w:val="00794CD5"/>
    <w:rsid w:val="007969F0"/>
    <w:rsid w:val="00797F7F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CF61E0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263A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403B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2023-01-13T22:22:00Z</cp:lastPrinted>
  <dcterms:created xsi:type="dcterms:W3CDTF">2023-01-13T22:25:00Z</dcterms:created>
  <dcterms:modified xsi:type="dcterms:W3CDTF">2023-01-13T22:25:00Z</dcterms:modified>
</cp:coreProperties>
</file>