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F45C5FD" w:rsidR="00893A1C" w:rsidRDefault="00F70775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JULY </w:t>
      </w:r>
      <w:r w:rsidR="00515218">
        <w:rPr>
          <w:rFonts w:ascii="Book Antiqua" w:hAnsi="Book Antiqua"/>
          <w:sz w:val="72"/>
          <w:szCs w:val="72"/>
        </w:rPr>
        <w:t>26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3C74A972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BC0CC3">
        <w:rPr>
          <w:rFonts w:ascii="Aparajita" w:hAnsi="Aparajita" w:cs="Aparajita"/>
          <w:sz w:val="28"/>
          <w:szCs w:val="28"/>
        </w:rPr>
        <w:t>TUESDAY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F70775">
        <w:rPr>
          <w:rFonts w:ascii="Aparajita" w:hAnsi="Aparajita" w:cs="Aparajita"/>
          <w:sz w:val="28"/>
          <w:szCs w:val="28"/>
        </w:rPr>
        <w:t xml:space="preserve">JULY </w:t>
      </w:r>
      <w:r w:rsidR="00515218">
        <w:rPr>
          <w:rFonts w:ascii="Aparajita" w:hAnsi="Aparajita" w:cs="Aparajita"/>
          <w:sz w:val="28"/>
          <w:szCs w:val="28"/>
        </w:rPr>
        <w:t>26</w:t>
      </w:r>
      <w:r w:rsidR="00BC0CC3">
        <w:rPr>
          <w:rFonts w:ascii="Aparajita" w:hAnsi="Aparajita" w:cs="Aparajita"/>
          <w:sz w:val="28"/>
          <w:szCs w:val="28"/>
        </w:rPr>
        <w:t>,</w:t>
      </w:r>
      <w:r w:rsidR="002C0AC1" w:rsidRPr="00A87FB1">
        <w:rPr>
          <w:rFonts w:ascii="Aparajita" w:hAnsi="Aparajita" w:cs="Aparajita"/>
          <w:sz w:val="28"/>
          <w:szCs w:val="28"/>
        </w:rPr>
        <w:t xml:space="preserve">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CITY HALL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476809">
        <w:rPr>
          <w:rFonts w:ascii="Aparajita" w:hAnsi="Aparajita" w:cs="Aparajita"/>
          <w:sz w:val="28"/>
          <w:szCs w:val="28"/>
        </w:rPr>
        <w:t>110 NORTH REAGAN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6E770A6A" w14:textId="67D768FC" w:rsidR="00DC2EAC" w:rsidRDefault="00DC2EAC" w:rsidP="00F70775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35B2E850" w14:textId="0E563FEA" w:rsidR="004D21F8" w:rsidRPr="00F70775" w:rsidRDefault="00DC2EAC" w:rsidP="000310D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51521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Approve Police Chief job description.</w:t>
      </w:r>
    </w:p>
    <w:p w14:paraId="53CC12DD" w14:textId="77777777" w:rsidR="00F70775" w:rsidRPr="00F70775" w:rsidRDefault="00F70775" w:rsidP="00F7077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7AB34BF8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City of West 2022 – 2023 fiscal year budget.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3A881F5E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515218">
        <w:rPr>
          <w:rFonts w:ascii="Aparajita" w:hAnsi="Aparajita" w:cs="Aparajita"/>
          <w:sz w:val="28"/>
          <w:szCs w:val="28"/>
        </w:rPr>
        <w:t>22nd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July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515218">
        <w:rPr>
          <w:rFonts w:ascii="Aparajita" w:hAnsi="Aparajita" w:cs="Aparajita"/>
          <w:sz w:val="28"/>
          <w:szCs w:val="28"/>
        </w:rPr>
        <w:t>9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515218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15218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2022-07-21T22:08:00Z</cp:lastPrinted>
  <dcterms:created xsi:type="dcterms:W3CDTF">2022-07-21T22:09:00Z</dcterms:created>
  <dcterms:modified xsi:type="dcterms:W3CDTF">2022-07-21T22:09:00Z</dcterms:modified>
</cp:coreProperties>
</file>