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A4E1BF7" w:rsidR="00893A1C" w:rsidRDefault="000B2CA1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AUGUST 2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1F46876A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0B2CA1">
        <w:rPr>
          <w:rFonts w:ascii="Aparajita" w:hAnsi="Aparajita" w:cs="Aparajita"/>
          <w:sz w:val="28"/>
          <w:szCs w:val="28"/>
        </w:rPr>
        <w:t>AUGUST 2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>AT 5: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PM </w:t>
      </w:r>
      <w:r w:rsidR="00C36B3D">
        <w:rPr>
          <w:rFonts w:ascii="Aparajita" w:hAnsi="Aparajita" w:cs="Aparajita"/>
          <w:sz w:val="28"/>
          <w:szCs w:val="28"/>
        </w:rPr>
        <w:t xml:space="preserve">IN WORKSHOP </w:t>
      </w:r>
      <w:r w:rsidR="00C36B3D" w:rsidRPr="00A87FB1">
        <w:rPr>
          <w:rFonts w:ascii="Aparajita" w:hAnsi="Aparajita" w:cs="Aparajita"/>
          <w:sz w:val="28"/>
          <w:szCs w:val="28"/>
        </w:rPr>
        <w:t>LOCATED</w:t>
      </w:r>
      <w:r w:rsidR="00F84396">
        <w:rPr>
          <w:rFonts w:ascii="Aparajita" w:hAnsi="Aparajita" w:cs="Aparajita"/>
          <w:sz w:val="28"/>
          <w:szCs w:val="28"/>
        </w:rPr>
        <w:t xml:space="preserve"> 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84396">
        <w:rPr>
          <w:rFonts w:ascii="Aparajita" w:hAnsi="Aparajita" w:cs="Aparajita"/>
          <w:sz w:val="28"/>
          <w:szCs w:val="28"/>
        </w:rPr>
        <w:t xml:space="preserve">THE </w:t>
      </w:r>
      <w:r w:rsidR="00BD35D1">
        <w:rPr>
          <w:rFonts w:ascii="Aparajita" w:hAnsi="Aparajita" w:cs="Aparajita"/>
          <w:sz w:val="28"/>
          <w:szCs w:val="28"/>
        </w:rPr>
        <w:t>WEST COMMUNITY CENTER</w:t>
      </w:r>
      <w:r w:rsidR="00C11E87">
        <w:rPr>
          <w:rFonts w:ascii="Aparajita" w:hAnsi="Aparajita" w:cs="Aparajita"/>
          <w:sz w:val="28"/>
          <w:szCs w:val="28"/>
        </w:rPr>
        <w:t xml:space="preserve"> AT 200 TOKIO ROAD </w:t>
      </w:r>
      <w:r w:rsidR="00C36B3D">
        <w:rPr>
          <w:rFonts w:ascii="Aparajita" w:hAnsi="Aparajita" w:cs="Aparajita"/>
          <w:sz w:val="28"/>
          <w:szCs w:val="28"/>
        </w:rPr>
        <w:t xml:space="preserve">TO DISCUSS </w:t>
      </w:r>
      <w:r w:rsidR="000B2CA1">
        <w:rPr>
          <w:rFonts w:ascii="Aparajita" w:hAnsi="Aparajita" w:cs="Aparajita"/>
          <w:sz w:val="28"/>
          <w:szCs w:val="28"/>
        </w:rPr>
        <w:t xml:space="preserve">THE 2022 – 2023 FISCAL YEAR BUDGET AND THE </w:t>
      </w:r>
      <w:r w:rsidR="00C36B3D">
        <w:rPr>
          <w:rFonts w:ascii="Aparajita" w:hAnsi="Aparajita" w:cs="Aparajita"/>
          <w:sz w:val="28"/>
          <w:szCs w:val="28"/>
        </w:rPr>
        <w:t xml:space="preserve">ITEMS ON THE AGENDA. </w:t>
      </w:r>
    </w:p>
    <w:p w14:paraId="4E5CEA1F" w14:textId="77777777" w:rsidR="00806007" w:rsidRDefault="00806007" w:rsidP="00F06B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E1038E" w14:textId="77777777" w:rsidR="00C36B3D" w:rsidRDefault="00C36B3D" w:rsidP="00C36B3D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3527FD6C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Minutes:</w:t>
      </w:r>
      <w:r w:rsidR="000E64D1">
        <w:rPr>
          <w:rFonts w:ascii="Aparajita" w:hAnsi="Aparajita" w:cs="Aparajita"/>
          <w:sz w:val="28"/>
          <w:szCs w:val="28"/>
        </w:rPr>
        <w:t xml:space="preserve">  </w:t>
      </w:r>
      <w:r w:rsidR="000B2CA1">
        <w:rPr>
          <w:rFonts w:ascii="Aparajita" w:hAnsi="Aparajita" w:cs="Aparajita"/>
          <w:sz w:val="28"/>
          <w:szCs w:val="28"/>
        </w:rPr>
        <w:t>June 7, July 12, July 19, July 21, and July 26, 2022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5CACA566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</w:t>
      </w:r>
      <w:r w:rsidR="000B2CA1">
        <w:rPr>
          <w:rFonts w:ascii="Aparajita" w:hAnsi="Aparajita" w:cs="Aparajita"/>
          <w:sz w:val="28"/>
          <w:szCs w:val="28"/>
        </w:rPr>
        <w:t>June and July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84350C">
        <w:rPr>
          <w:rFonts w:ascii="Aparajita" w:hAnsi="Aparajita" w:cs="Aparajita"/>
          <w:sz w:val="28"/>
          <w:szCs w:val="28"/>
        </w:rPr>
        <w:t>202</w:t>
      </w:r>
      <w:r w:rsidR="00D33F0E">
        <w:rPr>
          <w:rFonts w:ascii="Aparajita" w:hAnsi="Aparajita" w:cs="Aparajita"/>
          <w:sz w:val="28"/>
          <w:szCs w:val="28"/>
        </w:rPr>
        <w:t>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6F803E" w14:textId="77777777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Discussion, consideration, action, if any, re: Monthly Departmental Reports</w:t>
      </w:r>
    </w:p>
    <w:p w14:paraId="0397AE8F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064B486A" w:rsidR="001C694D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1125C9E6" w14:textId="7F780EA7" w:rsidR="001B2AB2" w:rsidRDefault="001B2AB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456B20C1" w:rsidR="00471DA4" w:rsidRPr="004F503F" w:rsidRDefault="00A5150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Engineer Report</w:t>
      </w:r>
    </w:p>
    <w:p w14:paraId="09D833AE" w14:textId="1AD7875F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00C39F6B" w14:textId="77777777" w:rsidR="00E34013" w:rsidRPr="00E34013" w:rsidRDefault="00E34013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022276D7" w14:textId="2787757B" w:rsidR="00852EC3" w:rsidRDefault="00E34013" w:rsidP="000D5825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0B2CA1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0D5825" w:rsidRPr="002E73B2">
        <w:rPr>
          <w:rFonts w:ascii="Aparajita" w:hAnsi="Aparajita" w:cs="Aparajita"/>
          <w:sz w:val="28"/>
          <w:szCs w:val="28"/>
        </w:rPr>
        <w:t xml:space="preserve">Approve notice of joint general election for November </w:t>
      </w:r>
      <w:r w:rsidR="000D5825">
        <w:rPr>
          <w:rFonts w:ascii="Aparajita" w:hAnsi="Aparajita" w:cs="Aparajita"/>
          <w:sz w:val="28"/>
          <w:szCs w:val="28"/>
        </w:rPr>
        <w:t>8</w:t>
      </w:r>
      <w:r w:rsidR="000D5825" w:rsidRPr="002E73B2">
        <w:rPr>
          <w:rFonts w:ascii="Aparajita" w:hAnsi="Aparajita" w:cs="Aparajita"/>
          <w:sz w:val="28"/>
          <w:szCs w:val="28"/>
        </w:rPr>
        <w:t>, 202</w:t>
      </w:r>
      <w:r w:rsidR="000D5825">
        <w:rPr>
          <w:rFonts w:ascii="Aparajita" w:hAnsi="Aparajita" w:cs="Aparajita"/>
          <w:sz w:val="28"/>
          <w:szCs w:val="28"/>
        </w:rPr>
        <w:t>2</w:t>
      </w:r>
      <w:r w:rsidR="000D5825" w:rsidRPr="002E73B2">
        <w:rPr>
          <w:rFonts w:ascii="Aparajita" w:hAnsi="Aparajita" w:cs="Aparajita"/>
          <w:sz w:val="28"/>
          <w:szCs w:val="28"/>
        </w:rPr>
        <w:t xml:space="preserve">.  </w:t>
      </w:r>
    </w:p>
    <w:p w14:paraId="79CA8CC4" w14:textId="77777777" w:rsidR="000D5825" w:rsidRPr="000D5825" w:rsidRDefault="000D5825" w:rsidP="000D582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D6761DE" w14:textId="311DCC31" w:rsidR="00852EC3" w:rsidRDefault="00852EC3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0D5825" w:rsidRPr="002E73B2">
        <w:rPr>
          <w:rFonts w:ascii="Aparajita" w:hAnsi="Aparajita"/>
          <w:sz w:val="28"/>
          <w:szCs w:val="24"/>
        </w:rPr>
        <w:t>Approve contract for election services between McLennan County Elections Administration Department and the City of West</w:t>
      </w:r>
      <w:r w:rsidR="000D5825" w:rsidRPr="002E73B2">
        <w:rPr>
          <w:rFonts w:ascii="Aparajita" w:hAnsi="Aparajita" w:cs="Aparajita"/>
          <w:sz w:val="28"/>
          <w:szCs w:val="28"/>
        </w:rPr>
        <w:t>.</w:t>
      </w:r>
    </w:p>
    <w:p w14:paraId="41D10E37" w14:textId="77777777" w:rsidR="002B561E" w:rsidRPr="002B561E" w:rsidRDefault="002B561E" w:rsidP="002B561E">
      <w:pPr>
        <w:pStyle w:val="ListParagraph"/>
        <w:rPr>
          <w:rFonts w:ascii="Aparajita" w:hAnsi="Aparajita" w:cs="Aparajita"/>
          <w:sz w:val="28"/>
          <w:szCs w:val="28"/>
        </w:rPr>
      </w:pPr>
    </w:p>
    <w:p w14:paraId="63D01C0D" w14:textId="472FDDB1" w:rsidR="002B561E" w:rsidRDefault="002B561E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0D5825">
        <w:rPr>
          <w:rFonts w:ascii="Aparajita" w:hAnsi="Aparajita" w:cs="Aparajita"/>
          <w:sz w:val="28"/>
          <w:szCs w:val="28"/>
        </w:rPr>
        <w:t>Approve Police Chief job description.</w:t>
      </w:r>
    </w:p>
    <w:p w14:paraId="16E233FE" w14:textId="77777777" w:rsidR="00760B86" w:rsidRPr="00760B86" w:rsidRDefault="00760B86" w:rsidP="00760B86">
      <w:pPr>
        <w:pStyle w:val="ListParagraph"/>
        <w:rPr>
          <w:rFonts w:ascii="Aparajita" w:hAnsi="Aparajita" w:cs="Aparajita"/>
          <w:sz w:val="28"/>
          <w:szCs w:val="28"/>
        </w:rPr>
      </w:pPr>
    </w:p>
    <w:p w14:paraId="155FCA57" w14:textId="63517937" w:rsidR="00760B86" w:rsidRPr="004104D2" w:rsidRDefault="00760B86" w:rsidP="004104D2">
      <w:pPr>
        <w:pStyle w:val="ListParagraph"/>
        <w:numPr>
          <w:ilvl w:val="0"/>
          <w:numId w:val="1"/>
        </w:numPr>
        <w:shd w:val="clear" w:color="auto" w:fill="FFFFFF"/>
        <w:rPr>
          <w:rFonts w:ascii="Aparajita" w:hAnsi="Aparajita" w:cs="Aparajita"/>
          <w:sz w:val="28"/>
          <w:szCs w:val="28"/>
        </w:rPr>
      </w:pPr>
      <w:r w:rsidRPr="004104D2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0D5825" w:rsidRPr="004104D2">
        <w:rPr>
          <w:rFonts w:ascii="Aparajita" w:hAnsi="Aparajita" w:cs="Aparajita"/>
          <w:sz w:val="28"/>
          <w:szCs w:val="28"/>
        </w:rPr>
        <w:t xml:space="preserve">Releasing land on </w:t>
      </w:r>
      <w:r w:rsidR="00444BD6" w:rsidRPr="004104D2">
        <w:rPr>
          <w:rFonts w:ascii="Aparajita" w:hAnsi="Aparajita" w:cs="Aparajita"/>
          <w:sz w:val="28"/>
          <w:szCs w:val="28"/>
        </w:rPr>
        <w:t>Shook</w:t>
      </w:r>
      <w:r w:rsidR="000D5825" w:rsidRPr="004104D2">
        <w:rPr>
          <w:rFonts w:ascii="Aparajita" w:hAnsi="Aparajita" w:cs="Aparajita"/>
          <w:sz w:val="28"/>
          <w:szCs w:val="28"/>
        </w:rPr>
        <w:t xml:space="preserve"> Street back to West </w:t>
      </w:r>
      <w:r w:rsidR="00444BD6" w:rsidRPr="004104D2">
        <w:rPr>
          <w:rFonts w:ascii="Aparajita" w:hAnsi="Aparajita" w:cs="Aparajita"/>
          <w:sz w:val="28"/>
          <w:szCs w:val="28"/>
        </w:rPr>
        <w:t>Brethren</w:t>
      </w:r>
      <w:r w:rsidR="000D5825" w:rsidRPr="004104D2">
        <w:rPr>
          <w:rFonts w:ascii="Aparajita" w:hAnsi="Aparajita" w:cs="Aparajita"/>
          <w:sz w:val="28"/>
          <w:szCs w:val="28"/>
        </w:rPr>
        <w:t xml:space="preserve"> Church</w:t>
      </w:r>
      <w:r w:rsidR="00F213B3" w:rsidRPr="004104D2">
        <w:rPr>
          <w:rFonts w:ascii="Aparajita" w:hAnsi="Aparajita" w:cs="Aparajita"/>
          <w:sz w:val="28"/>
          <w:szCs w:val="28"/>
        </w:rPr>
        <w:t xml:space="preserve"> – property legal description Shook Lot B5</w:t>
      </w:r>
      <w:r w:rsidR="00D76477" w:rsidRPr="004104D2">
        <w:rPr>
          <w:rFonts w:ascii="Aparajita" w:hAnsi="Aparajita" w:cs="Aparajita"/>
          <w:sz w:val="28"/>
          <w:szCs w:val="28"/>
        </w:rPr>
        <w:t xml:space="preserve"> </w:t>
      </w:r>
      <w:r w:rsidR="00F213B3" w:rsidRPr="004104D2">
        <w:rPr>
          <w:rFonts w:ascii="Aparajita" w:hAnsi="Aparajita" w:cs="Aparajita"/>
          <w:sz w:val="28"/>
          <w:szCs w:val="28"/>
        </w:rPr>
        <w:t>TO B7</w:t>
      </w:r>
      <w:r w:rsidR="00D76477" w:rsidRPr="004104D2">
        <w:rPr>
          <w:rFonts w:ascii="Aparajita" w:hAnsi="Aparajita" w:cs="Aparajita"/>
          <w:sz w:val="28"/>
          <w:szCs w:val="28"/>
        </w:rPr>
        <w:t>,</w:t>
      </w:r>
      <w:r w:rsidR="00F213B3" w:rsidRPr="004104D2">
        <w:rPr>
          <w:rFonts w:ascii="Aparajita" w:hAnsi="Aparajita" w:cs="Aparajita"/>
          <w:sz w:val="28"/>
          <w:szCs w:val="28"/>
        </w:rPr>
        <w:t xml:space="preserve"> 8 TO 10</w:t>
      </w:r>
      <w:r w:rsidR="00D76477" w:rsidRPr="004104D2">
        <w:rPr>
          <w:rFonts w:ascii="Aparajita" w:hAnsi="Aparajita" w:cs="Aparajita"/>
          <w:sz w:val="28"/>
          <w:szCs w:val="28"/>
        </w:rPr>
        <w:t>,</w:t>
      </w:r>
      <w:r w:rsidR="00F213B3" w:rsidRPr="004104D2">
        <w:rPr>
          <w:rFonts w:ascii="Aparajita" w:hAnsi="Aparajita" w:cs="Aparajita"/>
          <w:sz w:val="28"/>
          <w:szCs w:val="28"/>
        </w:rPr>
        <w:t xml:space="preserve"> Block 4, Acres .8695.</w:t>
      </w:r>
      <w:r w:rsidR="000D5825" w:rsidRPr="004104D2">
        <w:rPr>
          <w:rFonts w:ascii="Aparajita" w:hAnsi="Aparajita" w:cs="Aparajita"/>
          <w:sz w:val="28"/>
          <w:szCs w:val="28"/>
        </w:rPr>
        <w:t xml:space="preserve"> </w:t>
      </w:r>
    </w:p>
    <w:p w14:paraId="5F7CD9FC" w14:textId="77777777" w:rsidR="00760B86" w:rsidRPr="00760B86" w:rsidRDefault="00760B86" w:rsidP="00760B86">
      <w:pPr>
        <w:pStyle w:val="ListParagraph"/>
        <w:rPr>
          <w:rFonts w:ascii="Aparajita" w:hAnsi="Aparajita" w:cs="Aparajita"/>
          <w:sz w:val="28"/>
          <w:szCs w:val="28"/>
        </w:rPr>
      </w:pPr>
    </w:p>
    <w:p w14:paraId="569B2F30" w14:textId="1CC4753F" w:rsidR="00510912" w:rsidRPr="00F213B3" w:rsidRDefault="00760B86" w:rsidP="0051091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444BD6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796249" w:rsidRPr="00444BD6">
        <w:rPr>
          <w:rFonts w:ascii="Aparajita" w:hAnsi="Aparajita" w:cs="Aparajita"/>
          <w:sz w:val="28"/>
          <w:szCs w:val="28"/>
        </w:rPr>
        <w:t xml:space="preserve"> </w:t>
      </w:r>
      <w:r w:rsidR="00510912">
        <w:rPr>
          <w:rFonts w:ascii="Aparajita" w:hAnsi="Aparajita" w:cs="Aparajita"/>
          <w:sz w:val="28"/>
          <w:szCs w:val="28"/>
        </w:rPr>
        <w:t xml:space="preserve">West Little League Restrooms.  </w:t>
      </w:r>
    </w:p>
    <w:p w14:paraId="37D2C103" w14:textId="2B4362BD" w:rsidR="00F213B3" w:rsidRDefault="00F213B3" w:rsidP="00F213B3">
      <w:pPr>
        <w:pStyle w:val="ListParagraph"/>
        <w:shd w:val="clear" w:color="auto" w:fill="FFFFFF"/>
        <w:rPr>
          <w:rFonts w:ascii="Aparajita" w:hAnsi="Aparajita" w:cs="Aparajita"/>
          <w:sz w:val="28"/>
          <w:szCs w:val="28"/>
        </w:rPr>
      </w:pPr>
    </w:p>
    <w:p w14:paraId="532FAD8C" w14:textId="1585522E" w:rsidR="00F213B3" w:rsidRPr="006605B7" w:rsidRDefault="00F213B3" w:rsidP="00F213B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7D39C3">
        <w:rPr>
          <w:rFonts w:ascii="Aparajita" w:hAnsi="Aparajita" w:cs="Aparajita"/>
          <w:sz w:val="28"/>
          <w:szCs w:val="28"/>
        </w:rPr>
        <w:t>West ISD requests annexation</w:t>
      </w:r>
      <w:r w:rsidR="00706711">
        <w:rPr>
          <w:rFonts w:ascii="Aparajita" w:hAnsi="Aparajita" w:cs="Aparajita"/>
          <w:sz w:val="28"/>
          <w:szCs w:val="28"/>
        </w:rPr>
        <w:t xml:space="preserve"> of</w:t>
      </w:r>
      <w:r w:rsidR="007D39C3">
        <w:rPr>
          <w:rFonts w:ascii="Aparajita" w:hAnsi="Aparajita" w:cs="Aparajita"/>
          <w:sz w:val="28"/>
          <w:szCs w:val="28"/>
        </w:rPr>
        <w:t xml:space="preserve"> land East of school.  </w:t>
      </w:r>
    </w:p>
    <w:p w14:paraId="5BD41347" w14:textId="77777777" w:rsidR="006605B7" w:rsidRPr="006605B7" w:rsidRDefault="006605B7" w:rsidP="006605B7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36AE67E2" w14:textId="262B618C" w:rsidR="006605B7" w:rsidRPr="00510912" w:rsidRDefault="006605B7" w:rsidP="00F213B3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>
        <w:rPr>
          <w:rFonts w:ascii="Aparajita" w:hAnsi="Aparajita" w:cs="Aparajita"/>
          <w:sz w:val="28"/>
          <w:szCs w:val="28"/>
        </w:rPr>
        <w:t xml:space="preserve">405 N. Roberts – Dustin </w:t>
      </w:r>
      <w:proofErr w:type="spellStart"/>
      <w:r>
        <w:rPr>
          <w:rFonts w:ascii="Aparajita" w:hAnsi="Aparajita" w:cs="Aparajita"/>
          <w:sz w:val="28"/>
          <w:szCs w:val="28"/>
        </w:rPr>
        <w:t>Matus</w:t>
      </w:r>
      <w:proofErr w:type="spellEnd"/>
      <w:r>
        <w:rPr>
          <w:rFonts w:ascii="Aparajita" w:hAnsi="Aparajita" w:cs="Aparajita"/>
          <w:sz w:val="28"/>
          <w:szCs w:val="28"/>
        </w:rPr>
        <w:t xml:space="preserve"> requesting purchase of alley.  </w:t>
      </w:r>
    </w:p>
    <w:p w14:paraId="35B2E850" w14:textId="77777777" w:rsidR="004D21F8" w:rsidRPr="004D21F8" w:rsidRDefault="004D21F8" w:rsidP="00510912">
      <w:pPr>
        <w:spacing w:after="0" w:line="240" w:lineRule="auto"/>
      </w:pPr>
    </w:p>
    <w:p w14:paraId="16D30743" w14:textId="62859191" w:rsidR="003D6067" w:rsidRPr="005B628B" w:rsidRDefault="003D6067" w:rsidP="005B4633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57C20CE9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510912">
        <w:rPr>
          <w:rFonts w:ascii="Aparajita" w:hAnsi="Aparajita" w:cs="Aparajita"/>
          <w:sz w:val="28"/>
          <w:szCs w:val="28"/>
        </w:rPr>
        <w:t>28th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5360F8">
        <w:rPr>
          <w:rFonts w:ascii="Aparajita" w:hAnsi="Aparajita" w:cs="Aparajita"/>
          <w:sz w:val="28"/>
          <w:szCs w:val="28"/>
        </w:rPr>
        <w:t>Ju</w:t>
      </w:r>
      <w:r w:rsidR="00510912">
        <w:rPr>
          <w:rFonts w:ascii="Aparajita" w:hAnsi="Aparajita" w:cs="Aparajita"/>
          <w:sz w:val="28"/>
          <w:szCs w:val="28"/>
        </w:rPr>
        <w:t>ly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796249">
        <w:rPr>
          <w:rFonts w:ascii="Aparajita" w:hAnsi="Aparajita" w:cs="Aparajita"/>
          <w:sz w:val="28"/>
          <w:szCs w:val="28"/>
        </w:rPr>
        <w:t>9:00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796249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2CA1"/>
    <w:rsid w:val="000B421A"/>
    <w:rsid w:val="000C22D9"/>
    <w:rsid w:val="000C3BF3"/>
    <w:rsid w:val="000C5AE7"/>
    <w:rsid w:val="000D4AEE"/>
    <w:rsid w:val="000D5825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6348"/>
    <w:rsid w:val="00197330"/>
    <w:rsid w:val="001974C2"/>
    <w:rsid w:val="001A16FA"/>
    <w:rsid w:val="001B1C2B"/>
    <w:rsid w:val="001B2AB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2789D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57D8"/>
    <w:rsid w:val="002B1A0C"/>
    <w:rsid w:val="002B561E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04D2"/>
    <w:rsid w:val="004115B1"/>
    <w:rsid w:val="00435DBE"/>
    <w:rsid w:val="00436142"/>
    <w:rsid w:val="00444BD6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0912"/>
    <w:rsid w:val="00514010"/>
    <w:rsid w:val="0052199B"/>
    <w:rsid w:val="0053204F"/>
    <w:rsid w:val="00533B49"/>
    <w:rsid w:val="005360F8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18B2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15495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05B7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269E"/>
    <w:rsid w:val="006F4E78"/>
    <w:rsid w:val="00706711"/>
    <w:rsid w:val="00721384"/>
    <w:rsid w:val="00726561"/>
    <w:rsid w:val="007323B6"/>
    <w:rsid w:val="00747E33"/>
    <w:rsid w:val="00752CC2"/>
    <w:rsid w:val="00752D8E"/>
    <w:rsid w:val="00756BBF"/>
    <w:rsid w:val="00760B86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249"/>
    <w:rsid w:val="007969F0"/>
    <w:rsid w:val="007A09BA"/>
    <w:rsid w:val="007A4D44"/>
    <w:rsid w:val="007C3FE5"/>
    <w:rsid w:val="007C76BA"/>
    <w:rsid w:val="007D2258"/>
    <w:rsid w:val="007D39C3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A4830"/>
    <w:rsid w:val="00BB0E3C"/>
    <w:rsid w:val="00BB4AB1"/>
    <w:rsid w:val="00BB5972"/>
    <w:rsid w:val="00BB6D0C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5EF4"/>
    <w:rsid w:val="00D76477"/>
    <w:rsid w:val="00D77D5B"/>
    <w:rsid w:val="00D77F49"/>
    <w:rsid w:val="00D8044B"/>
    <w:rsid w:val="00D854B5"/>
    <w:rsid w:val="00D86FC6"/>
    <w:rsid w:val="00DA28E7"/>
    <w:rsid w:val="00DA3889"/>
    <w:rsid w:val="00DB11A0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15E0D"/>
    <w:rsid w:val="00F213B3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2022-07-27T19:03:00Z</cp:lastPrinted>
  <dcterms:created xsi:type="dcterms:W3CDTF">2022-07-27T19:07:00Z</dcterms:created>
  <dcterms:modified xsi:type="dcterms:W3CDTF">2022-07-27T19:07:00Z</dcterms:modified>
</cp:coreProperties>
</file>